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AE141" w14:textId="77777777" w:rsidR="0032628F" w:rsidRPr="001E6082" w:rsidRDefault="0032628F" w:rsidP="0032628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E6082">
        <w:rPr>
          <w:rFonts w:ascii="Arial" w:hAnsi="Arial" w:cs="Arial"/>
          <w:b/>
          <w:sz w:val="22"/>
          <w:szCs w:val="22"/>
          <w:u w:val="single"/>
        </w:rPr>
        <w:t>THE ANNUAL GENERAL MEETING OF ILKLEY PLAYERS LTD</w:t>
      </w:r>
    </w:p>
    <w:p w14:paraId="4EC02EFD" w14:textId="77777777" w:rsidR="0032628F" w:rsidRPr="001E6082" w:rsidRDefault="0032628F" w:rsidP="0032628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Wednesday 18</w:t>
      </w:r>
      <w:r w:rsidRPr="002863B1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  <w:u w:val="single"/>
        </w:rPr>
        <w:t xml:space="preserve"> June 2025</w:t>
      </w:r>
    </w:p>
    <w:p w14:paraId="3DD7787A" w14:textId="77777777" w:rsidR="0032628F" w:rsidRPr="001E6082" w:rsidRDefault="0032628F" w:rsidP="0032628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E35AEA0" w14:textId="77777777" w:rsidR="0032628F" w:rsidRPr="001E6082" w:rsidRDefault="0032628F" w:rsidP="0032628F">
      <w:pPr>
        <w:rPr>
          <w:rFonts w:ascii="Arial" w:hAnsi="Arial" w:cs="Arial"/>
          <w:sz w:val="22"/>
          <w:szCs w:val="22"/>
        </w:rPr>
      </w:pPr>
      <w:r w:rsidRPr="001E6082">
        <w:rPr>
          <w:rFonts w:ascii="Arial" w:hAnsi="Arial" w:cs="Arial"/>
          <w:sz w:val="22"/>
          <w:szCs w:val="22"/>
        </w:rPr>
        <w:t>Dear Member</w:t>
      </w:r>
    </w:p>
    <w:p w14:paraId="3C78DC7C" w14:textId="77777777" w:rsidR="0032628F" w:rsidRPr="001E6082" w:rsidRDefault="0032628F" w:rsidP="0032628F">
      <w:pPr>
        <w:rPr>
          <w:rFonts w:ascii="Arial" w:hAnsi="Arial" w:cs="Arial"/>
          <w:sz w:val="22"/>
          <w:szCs w:val="22"/>
        </w:rPr>
      </w:pPr>
    </w:p>
    <w:p w14:paraId="03AF48E8" w14:textId="77777777" w:rsidR="0032628F" w:rsidRDefault="0032628F" w:rsidP="0032628F">
      <w:pPr>
        <w:rPr>
          <w:rFonts w:ascii="Arial" w:hAnsi="Arial" w:cs="Arial"/>
          <w:sz w:val="22"/>
          <w:szCs w:val="22"/>
        </w:rPr>
      </w:pPr>
      <w:r w:rsidRPr="001E6082">
        <w:rPr>
          <w:rFonts w:ascii="Arial" w:hAnsi="Arial" w:cs="Arial"/>
          <w:sz w:val="22"/>
          <w:szCs w:val="22"/>
        </w:rPr>
        <w:t xml:space="preserve">Ilkley Players Limited Annual General Meeting will be held on </w:t>
      </w:r>
      <w:r>
        <w:rPr>
          <w:rFonts w:ascii="Arial" w:hAnsi="Arial" w:cs="Arial"/>
          <w:sz w:val="22"/>
          <w:szCs w:val="22"/>
        </w:rPr>
        <w:t>Wednesday 18</w:t>
      </w:r>
      <w:r w:rsidRPr="002863B1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June 2025 in the Wildman Studio. </w:t>
      </w:r>
      <w:r w:rsidRPr="001E6082">
        <w:rPr>
          <w:rFonts w:ascii="Arial" w:hAnsi="Arial" w:cs="Arial"/>
          <w:sz w:val="22"/>
          <w:szCs w:val="22"/>
        </w:rPr>
        <w:t xml:space="preserve">The AGM will commence at </w:t>
      </w:r>
      <w:r>
        <w:rPr>
          <w:rFonts w:ascii="Arial" w:hAnsi="Arial" w:cs="Arial"/>
          <w:sz w:val="22"/>
          <w:szCs w:val="22"/>
        </w:rPr>
        <w:t>7.00pm with the</w:t>
      </w:r>
      <w:r w:rsidRPr="001E6082">
        <w:rPr>
          <w:rFonts w:ascii="Arial" w:hAnsi="Arial" w:cs="Arial"/>
          <w:sz w:val="22"/>
          <w:szCs w:val="22"/>
        </w:rPr>
        <w:t xml:space="preserve"> AGM of Ilkley Players Club. </w:t>
      </w:r>
    </w:p>
    <w:p w14:paraId="768CA72C" w14:textId="77777777" w:rsidR="0032628F" w:rsidRDefault="0032628F" w:rsidP="0032628F">
      <w:pPr>
        <w:rPr>
          <w:rFonts w:ascii="Arial" w:hAnsi="Arial" w:cs="Arial"/>
          <w:sz w:val="22"/>
          <w:szCs w:val="22"/>
        </w:rPr>
      </w:pPr>
    </w:p>
    <w:p w14:paraId="0CF63A59" w14:textId="77777777" w:rsidR="0032628F" w:rsidRDefault="0032628F" w:rsidP="003262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following roles are open for nominations:</w:t>
      </w:r>
    </w:p>
    <w:p w14:paraId="5D292971" w14:textId="77777777" w:rsidR="0032628F" w:rsidRDefault="0032628F" w:rsidP="0032628F">
      <w:pPr>
        <w:rPr>
          <w:rFonts w:ascii="Arial" w:hAnsi="Arial" w:cs="Arial"/>
          <w:sz w:val="22"/>
          <w:szCs w:val="22"/>
        </w:rPr>
      </w:pPr>
    </w:p>
    <w:p w14:paraId="0F27CE56" w14:textId="77777777" w:rsidR="0032628F" w:rsidRDefault="0032628F" w:rsidP="0032628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Trustees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Theatre Committee (TC)</w:t>
      </w:r>
    </w:p>
    <w:p w14:paraId="05237D81" w14:textId="77777777" w:rsidR="0032628F" w:rsidRDefault="0032628F" w:rsidP="0032628F">
      <w:r>
        <w:rPr>
          <w:rFonts w:ascii="Arial" w:hAnsi="Arial" w:cs="Arial"/>
          <w:sz w:val="22"/>
          <w:szCs w:val="22"/>
        </w:rPr>
        <w:t xml:space="preserve">Treasurer                                </w:t>
      </w:r>
      <w:r>
        <w:tab/>
        <w:t xml:space="preserve"> Artistic Director</w:t>
      </w:r>
    </w:p>
    <w:p w14:paraId="3D92838C" w14:textId="4FD9005D" w:rsidR="0032628F" w:rsidRDefault="0032628F" w:rsidP="0032628F">
      <w:r>
        <w:t>Secretary                                                      Publicity Director</w:t>
      </w:r>
    </w:p>
    <w:p w14:paraId="38CD68DA" w14:textId="77777777" w:rsidR="0032628F" w:rsidRDefault="0032628F" w:rsidP="0032628F">
      <w:r>
        <w:t>2 Elected Trustees                                  Technical Director</w:t>
      </w:r>
    </w:p>
    <w:p w14:paraId="3B3C489D" w14:textId="77777777" w:rsidR="0032628F" w:rsidRPr="00260EC2" w:rsidRDefault="0032628F" w:rsidP="0032628F">
      <w:pPr>
        <w:rPr>
          <w:rFonts w:ascii="Arial" w:hAnsi="Arial" w:cs="Arial"/>
          <w:sz w:val="22"/>
          <w:szCs w:val="22"/>
        </w:rPr>
      </w:pPr>
      <w:r>
        <w:t>President                                                  Up to 5 other Officers</w:t>
      </w:r>
    </w:p>
    <w:p w14:paraId="12BA8B93" w14:textId="77777777" w:rsidR="0032628F" w:rsidRDefault="0032628F" w:rsidP="0032628F"/>
    <w:p w14:paraId="19894665" w14:textId="77777777" w:rsidR="0032628F" w:rsidRDefault="0032628F" w:rsidP="0032628F"/>
    <w:p w14:paraId="425E48D0" w14:textId="77777777" w:rsidR="0032628F" w:rsidRPr="001E6082" w:rsidRDefault="0032628F" w:rsidP="003262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would like more information about the roles, please get in touch with the Secretary. A Nomination Form accompanies this letter.</w:t>
      </w:r>
      <w:r w:rsidRPr="001E6082">
        <w:rPr>
          <w:rFonts w:ascii="Arial" w:hAnsi="Arial" w:cs="Arial"/>
          <w:sz w:val="22"/>
          <w:szCs w:val="22"/>
        </w:rPr>
        <w:t xml:space="preserve"> If you wish to nominate someone</w:t>
      </w:r>
      <w:r>
        <w:rPr>
          <w:rFonts w:ascii="Arial" w:hAnsi="Arial" w:cs="Arial"/>
          <w:sz w:val="22"/>
          <w:szCs w:val="22"/>
        </w:rPr>
        <w:t xml:space="preserve"> for one of the roles</w:t>
      </w:r>
      <w:r w:rsidRPr="001E608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please return the form to the Secretary, or email, no later than 11</w:t>
      </w:r>
      <w:r w:rsidRPr="00066833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June 2025. </w:t>
      </w:r>
    </w:p>
    <w:p w14:paraId="361C2F47" w14:textId="77777777" w:rsidR="0032628F" w:rsidRDefault="0032628F" w:rsidP="0032628F">
      <w:pPr>
        <w:rPr>
          <w:rFonts w:ascii="Arial" w:hAnsi="Arial" w:cs="Arial"/>
          <w:sz w:val="22"/>
          <w:szCs w:val="22"/>
        </w:rPr>
      </w:pPr>
    </w:p>
    <w:p w14:paraId="724E76DB" w14:textId="77777777" w:rsidR="0032628F" w:rsidRPr="001E6082" w:rsidRDefault="0032628F" w:rsidP="0032628F">
      <w:pPr>
        <w:rPr>
          <w:rFonts w:ascii="Arial" w:hAnsi="Arial" w:cs="Arial"/>
          <w:sz w:val="22"/>
          <w:szCs w:val="22"/>
        </w:rPr>
      </w:pPr>
      <w:r w:rsidRPr="001E6082">
        <w:rPr>
          <w:rFonts w:ascii="Arial" w:hAnsi="Arial" w:cs="Arial"/>
          <w:sz w:val="22"/>
          <w:szCs w:val="22"/>
        </w:rPr>
        <w:t>If you are unable to attend the AGM</w:t>
      </w:r>
      <w:r>
        <w:rPr>
          <w:rFonts w:ascii="Arial" w:hAnsi="Arial" w:cs="Arial"/>
          <w:sz w:val="22"/>
          <w:szCs w:val="22"/>
        </w:rPr>
        <w:t xml:space="preserve"> </w:t>
      </w:r>
      <w:r w:rsidRPr="001E6082">
        <w:rPr>
          <w:rFonts w:ascii="Arial" w:hAnsi="Arial" w:cs="Arial"/>
          <w:sz w:val="22"/>
          <w:szCs w:val="22"/>
        </w:rPr>
        <w:t xml:space="preserve">and wish to appoint someone to be your proxy for the meeting then please complete the attached </w:t>
      </w:r>
      <w:r>
        <w:rPr>
          <w:rFonts w:ascii="Arial" w:hAnsi="Arial" w:cs="Arial"/>
          <w:sz w:val="22"/>
          <w:szCs w:val="22"/>
        </w:rPr>
        <w:t>P</w:t>
      </w:r>
      <w:r w:rsidRPr="001E6082">
        <w:rPr>
          <w:rFonts w:ascii="Arial" w:hAnsi="Arial" w:cs="Arial"/>
          <w:sz w:val="22"/>
          <w:szCs w:val="22"/>
        </w:rPr>
        <w:t xml:space="preserve">roxy </w:t>
      </w:r>
      <w:r>
        <w:rPr>
          <w:rFonts w:ascii="Arial" w:hAnsi="Arial" w:cs="Arial"/>
          <w:sz w:val="22"/>
          <w:szCs w:val="22"/>
        </w:rPr>
        <w:t>F</w:t>
      </w:r>
      <w:r w:rsidRPr="001E6082">
        <w:rPr>
          <w:rFonts w:ascii="Arial" w:hAnsi="Arial" w:cs="Arial"/>
          <w:sz w:val="22"/>
          <w:szCs w:val="22"/>
        </w:rPr>
        <w:t xml:space="preserve">orm, </w:t>
      </w:r>
      <w:r>
        <w:rPr>
          <w:rFonts w:ascii="Arial" w:hAnsi="Arial" w:cs="Arial"/>
          <w:sz w:val="22"/>
          <w:szCs w:val="22"/>
        </w:rPr>
        <w:t>which also needs to be returned by 11</w:t>
      </w:r>
      <w:r w:rsidRPr="00066833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June 2025. </w:t>
      </w:r>
      <w:r w:rsidRPr="001E6082">
        <w:rPr>
          <w:rFonts w:ascii="Arial" w:hAnsi="Arial" w:cs="Arial"/>
          <w:sz w:val="22"/>
          <w:szCs w:val="22"/>
        </w:rPr>
        <w:t>Please note your membership must be current to vote at the AGM.</w:t>
      </w:r>
    </w:p>
    <w:p w14:paraId="47329503" w14:textId="77777777" w:rsidR="0032628F" w:rsidRPr="001E6082" w:rsidRDefault="0032628F" w:rsidP="0032628F">
      <w:pPr>
        <w:rPr>
          <w:rFonts w:ascii="Arial" w:hAnsi="Arial" w:cs="Arial"/>
          <w:sz w:val="22"/>
          <w:szCs w:val="22"/>
        </w:rPr>
      </w:pPr>
    </w:p>
    <w:p w14:paraId="7A8B6BD4" w14:textId="77777777" w:rsidR="0032628F" w:rsidRPr="001E6082" w:rsidRDefault="0032628F" w:rsidP="0032628F">
      <w:pPr>
        <w:rPr>
          <w:rFonts w:ascii="Arial" w:hAnsi="Arial" w:cs="Arial"/>
          <w:sz w:val="22"/>
          <w:szCs w:val="22"/>
        </w:rPr>
      </w:pPr>
      <w:r w:rsidRPr="001E6082">
        <w:rPr>
          <w:rFonts w:ascii="Arial" w:hAnsi="Arial" w:cs="Arial"/>
          <w:sz w:val="22"/>
          <w:szCs w:val="22"/>
        </w:rPr>
        <w:t>Yours sincerely</w:t>
      </w:r>
    </w:p>
    <w:p w14:paraId="51B498C1" w14:textId="77777777" w:rsidR="0032628F" w:rsidRPr="001E6082" w:rsidRDefault="0032628F" w:rsidP="0032628F">
      <w:pPr>
        <w:rPr>
          <w:rFonts w:ascii="Arial" w:hAnsi="Arial" w:cs="Arial"/>
          <w:sz w:val="22"/>
          <w:szCs w:val="22"/>
        </w:rPr>
      </w:pPr>
    </w:p>
    <w:p w14:paraId="1854FDF4" w14:textId="77777777" w:rsidR="0032628F" w:rsidRPr="001E6082" w:rsidRDefault="0032628F" w:rsidP="003262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Steve Mason</w:t>
      </w:r>
    </w:p>
    <w:p w14:paraId="0F9F4B51" w14:textId="77777777" w:rsidR="0032628F" w:rsidRDefault="0032628F" w:rsidP="0032628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 w:rsidRPr="001E6082">
        <w:rPr>
          <w:rFonts w:ascii="Arial" w:hAnsi="Arial" w:cs="Arial"/>
          <w:sz w:val="22"/>
          <w:szCs w:val="22"/>
        </w:rPr>
        <w:t>Secretary, Ilkley Players Limited</w:t>
      </w:r>
    </w:p>
    <w:p w14:paraId="6D191573" w14:textId="77777777" w:rsidR="0032628F" w:rsidRDefault="0032628F" w:rsidP="0032628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stephen@travlaw.co.uk</w:t>
      </w:r>
    </w:p>
    <w:p w14:paraId="7658D15D" w14:textId="77777777" w:rsidR="0032628F" w:rsidRDefault="0032628F" w:rsidP="0032628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4864CEE7" w14:textId="77777777" w:rsidR="0032628F" w:rsidRPr="001E6082" w:rsidRDefault="0032628F" w:rsidP="0032628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5E623FF8" w14:textId="77777777" w:rsidR="0032628F" w:rsidRPr="001E6082" w:rsidRDefault="0032628F" w:rsidP="0032628F">
      <w:pPr>
        <w:rPr>
          <w:rFonts w:ascii="Arial" w:hAnsi="Arial" w:cs="Arial"/>
          <w:sz w:val="22"/>
          <w:szCs w:val="22"/>
        </w:rPr>
      </w:pPr>
    </w:p>
    <w:p w14:paraId="7A3CF4F1" w14:textId="77777777" w:rsidR="0032628F" w:rsidRPr="001E6082" w:rsidRDefault="0032628F" w:rsidP="0032628F">
      <w:pPr>
        <w:rPr>
          <w:rFonts w:ascii="Arial" w:hAnsi="Arial" w:cs="Arial"/>
          <w:b/>
          <w:sz w:val="22"/>
          <w:szCs w:val="22"/>
        </w:rPr>
      </w:pPr>
      <w:r w:rsidRPr="001E6082">
        <w:rPr>
          <w:rFonts w:ascii="Arial" w:hAnsi="Arial" w:cs="Arial"/>
          <w:b/>
          <w:sz w:val="22"/>
          <w:szCs w:val="22"/>
        </w:rPr>
        <w:t xml:space="preserve">Ilkley Players Limited </w:t>
      </w:r>
      <w:r>
        <w:rPr>
          <w:rFonts w:ascii="Arial" w:hAnsi="Arial" w:cs="Arial"/>
          <w:b/>
          <w:sz w:val="22"/>
          <w:szCs w:val="22"/>
        </w:rPr>
        <w:t>2025</w:t>
      </w:r>
      <w:r w:rsidRPr="001E6082">
        <w:rPr>
          <w:rFonts w:ascii="Arial" w:hAnsi="Arial" w:cs="Arial"/>
          <w:b/>
          <w:sz w:val="22"/>
          <w:szCs w:val="22"/>
        </w:rPr>
        <w:t xml:space="preserve"> AGM Form of Proxy</w:t>
      </w:r>
    </w:p>
    <w:p w14:paraId="0F8DB851" w14:textId="77777777" w:rsidR="0032628F" w:rsidRPr="001E6082" w:rsidRDefault="0032628F" w:rsidP="0032628F">
      <w:pPr>
        <w:rPr>
          <w:rFonts w:ascii="Arial" w:hAnsi="Arial" w:cs="Arial"/>
          <w:b/>
          <w:sz w:val="22"/>
          <w:szCs w:val="22"/>
        </w:rPr>
      </w:pPr>
    </w:p>
    <w:p w14:paraId="4AE4AB28" w14:textId="77777777" w:rsidR="0032628F" w:rsidRPr="001E6082" w:rsidRDefault="0032628F" w:rsidP="0032628F">
      <w:pPr>
        <w:rPr>
          <w:rFonts w:ascii="Arial" w:hAnsi="Arial" w:cs="Arial"/>
          <w:sz w:val="22"/>
          <w:szCs w:val="22"/>
        </w:rPr>
      </w:pPr>
      <w:r w:rsidRPr="001E6082">
        <w:rPr>
          <w:rFonts w:ascii="Arial" w:hAnsi="Arial" w:cs="Arial"/>
          <w:b/>
          <w:sz w:val="22"/>
          <w:szCs w:val="22"/>
        </w:rPr>
        <w:t xml:space="preserve">Name of member: </w:t>
      </w:r>
      <w:r w:rsidRPr="001E6082">
        <w:rPr>
          <w:rFonts w:ascii="Arial" w:hAnsi="Arial" w:cs="Arial"/>
          <w:sz w:val="22"/>
          <w:szCs w:val="22"/>
        </w:rPr>
        <w:t>____________________________________________</w:t>
      </w:r>
    </w:p>
    <w:p w14:paraId="4186EC0E" w14:textId="77777777" w:rsidR="0032628F" w:rsidRPr="001E6082" w:rsidRDefault="0032628F" w:rsidP="0032628F">
      <w:pPr>
        <w:rPr>
          <w:rFonts w:ascii="Arial" w:hAnsi="Arial" w:cs="Arial"/>
          <w:sz w:val="22"/>
          <w:szCs w:val="22"/>
        </w:rPr>
      </w:pPr>
    </w:p>
    <w:p w14:paraId="701ABCB6" w14:textId="77777777" w:rsidR="0032628F" w:rsidRPr="001E6082" w:rsidRDefault="0032628F" w:rsidP="0032628F">
      <w:pPr>
        <w:rPr>
          <w:rFonts w:ascii="Arial" w:hAnsi="Arial" w:cs="Arial"/>
          <w:b/>
          <w:sz w:val="22"/>
          <w:szCs w:val="22"/>
        </w:rPr>
      </w:pPr>
      <w:r w:rsidRPr="001E6082">
        <w:rPr>
          <w:rFonts w:ascii="Arial" w:hAnsi="Arial" w:cs="Arial"/>
          <w:b/>
          <w:sz w:val="22"/>
          <w:szCs w:val="22"/>
        </w:rPr>
        <w:t>I/We hereby appoint the following person:</w:t>
      </w:r>
    </w:p>
    <w:p w14:paraId="4CC673F9" w14:textId="77777777" w:rsidR="0032628F" w:rsidRPr="001E6082" w:rsidRDefault="0032628F" w:rsidP="0032628F">
      <w:pPr>
        <w:rPr>
          <w:rFonts w:ascii="Arial" w:hAnsi="Arial" w:cs="Arial"/>
          <w:sz w:val="22"/>
          <w:szCs w:val="22"/>
        </w:rPr>
      </w:pPr>
      <w:r w:rsidRPr="001E6082">
        <w:rPr>
          <w:rFonts w:ascii="Arial" w:hAnsi="Arial" w:cs="Arial"/>
          <w:sz w:val="22"/>
          <w:szCs w:val="22"/>
        </w:rPr>
        <w:t>____________________________________</w:t>
      </w:r>
      <w:r w:rsidRPr="001E6082">
        <w:rPr>
          <w:rFonts w:ascii="Arial" w:hAnsi="Arial" w:cs="Arial"/>
          <w:b/>
          <w:sz w:val="22"/>
          <w:szCs w:val="22"/>
        </w:rPr>
        <w:t>*or/ ‘the Chairman of the meeting’*</w:t>
      </w:r>
    </w:p>
    <w:p w14:paraId="745BF9FC" w14:textId="77777777" w:rsidR="0032628F" w:rsidRPr="001E6082" w:rsidRDefault="0032628F" w:rsidP="0032628F">
      <w:pPr>
        <w:rPr>
          <w:rFonts w:ascii="Arial" w:hAnsi="Arial" w:cs="Arial"/>
          <w:i/>
          <w:sz w:val="22"/>
          <w:szCs w:val="22"/>
        </w:rPr>
      </w:pPr>
      <w:r w:rsidRPr="001E6082">
        <w:rPr>
          <w:rFonts w:ascii="Arial" w:hAnsi="Arial" w:cs="Arial"/>
          <w:i/>
          <w:sz w:val="22"/>
          <w:szCs w:val="22"/>
        </w:rPr>
        <w:t>(*add name/delete as appropriate)</w:t>
      </w:r>
    </w:p>
    <w:p w14:paraId="07923348" w14:textId="77777777" w:rsidR="0032628F" w:rsidRPr="001E6082" w:rsidRDefault="0032628F" w:rsidP="0032628F">
      <w:pPr>
        <w:rPr>
          <w:rFonts w:ascii="Arial" w:hAnsi="Arial" w:cs="Arial"/>
          <w:sz w:val="22"/>
          <w:szCs w:val="22"/>
        </w:rPr>
      </w:pPr>
      <w:r w:rsidRPr="001E6082">
        <w:rPr>
          <w:rFonts w:ascii="Arial" w:hAnsi="Arial" w:cs="Arial"/>
          <w:sz w:val="22"/>
          <w:szCs w:val="22"/>
        </w:rPr>
        <w:t xml:space="preserve">As my/our proxy to attend and vote on my/our behalf at the Annual General Meeting of Ilkley Players Limited to be held on </w:t>
      </w:r>
      <w:r>
        <w:rPr>
          <w:rFonts w:ascii="Arial" w:hAnsi="Arial" w:cs="Arial"/>
          <w:sz w:val="22"/>
          <w:szCs w:val="22"/>
        </w:rPr>
        <w:t>Wednesday 18</w:t>
      </w:r>
      <w:r w:rsidRPr="002863B1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June 2025</w:t>
      </w:r>
      <w:r w:rsidRPr="001E6082">
        <w:rPr>
          <w:rFonts w:ascii="Arial" w:hAnsi="Arial" w:cs="Arial"/>
          <w:sz w:val="22"/>
          <w:szCs w:val="22"/>
        </w:rPr>
        <w:t xml:space="preserve"> and at any adjourned meeting.  The proxy may vote as he or she sees fit or abstain in relation to any other business of the meeting.</w:t>
      </w:r>
    </w:p>
    <w:p w14:paraId="0EC61904" w14:textId="77777777" w:rsidR="0032628F" w:rsidRDefault="0032628F" w:rsidP="0032628F">
      <w:pPr>
        <w:rPr>
          <w:rFonts w:ascii="Arial" w:hAnsi="Arial" w:cs="Arial"/>
          <w:sz w:val="22"/>
          <w:szCs w:val="22"/>
        </w:rPr>
      </w:pPr>
    </w:p>
    <w:p w14:paraId="60BA6958" w14:textId="77777777" w:rsidR="0032628F" w:rsidRPr="001E6082" w:rsidRDefault="0032628F" w:rsidP="0032628F">
      <w:pPr>
        <w:rPr>
          <w:rFonts w:ascii="Arial" w:hAnsi="Arial" w:cs="Arial"/>
          <w:sz w:val="22"/>
          <w:szCs w:val="22"/>
        </w:rPr>
      </w:pPr>
      <w:proofErr w:type="gramStart"/>
      <w:r w:rsidRPr="001E6082">
        <w:rPr>
          <w:rFonts w:ascii="Arial" w:hAnsi="Arial" w:cs="Arial"/>
          <w:sz w:val="22"/>
          <w:szCs w:val="22"/>
        </w:rPr>
        <w:t>Signed:_</w:t>
      </w:r>
      <w:proofErr w:type="gramEnd"/>
      <w:r w:rsidRPr="001E6082">
        <w:rPr>
          <w:rFonts w:ascii="Arial" w:hAnsi="Arial" w:cs="Arial"/>
          <w:sz w:val="22"/>
          <w:szCs w:val="22"/>
        </w:rPr>
        <w:t>_______________________________________ Date:</w:t>
      </w:r>
    </w:p>
    <w:p w14:paraId="6A684C54" w14:textId="77777777" w:rsidR="0032628F" w:rsidRPr="001E6082" w:rsidRDefault="0032628F" w:rsidP="0032628F">
      <w:pPr>
        <w:rPr>
          <w:rFonts w:ascii="Arial" w:hAnsi="Arial" w:cs="Arial"/>
          <w:sz w:val="22"/>
          <w:szCs w:val="22"/>
        </w:rPr>
      </w:pPr>
    </w:p>
    <w:p w14:paraId="3E4519EB" w14:textId="77777777" w:rsidR="0032628F" w:rsidRPr="001E6082" w:rsidRDefault="0032628F" w:rsidP="0032628F">
      <w:pPr>
        <w:rPr>
          <w:rFonts w:ascii="Arial" w:hAnsi="Arial" w:cs="Arial"/>
          <w:b/>
          <w:sz w:val="22"/>
          <w:szCs w:val="22"/>
        </w:rPr>
      </w:pPr>
      <w:r w:rsidRPr="001E6082">
        <w:rPr>
          <w:rFonts w:ascii="Arial" w:hAnsi="Arial" w:cs="Arial"/>
          <w:b/>
          <w:sz w:val="22"/>
          <w:szCs w:val="22"/>
        </w:rPr>
        <w:t xml:space="preserve">Please complete and return to Ilkley Players Limited at the Playhouse, Weston Road, Ilkley, LS29 8DW by </w:t>
      </w:r>
      <w:r>
        <w:rPr>
          <w:rFonts w:ascii="Arial" w:hAnsi="Arial" w:cs="Arial"/>
          <w:b/>
          <w:sz w:val="22"/>
          <w:szCs w:val="22"/>
        </w:rPr>
        <w:t>Wednesday 11</w:t>
      </w:r>
      <w:r w:rsidRPr="00066833"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June 2025</w:t>
      </w:r>
      <w:r w:rsidRPr="001E6082">
        <w:rPr>
          <w:rFonts w:ascii="Arial" w:hAnsi="Arial" w:cs="Arial"/>
          <w:b/>
          <w:sz w:val="22"/>
          <w:szCs w:val="22"/>
        </w:rPr>
        <w:t>.</w:t>
      </w:r>
    </w:p>
    <w:p w14:paraId="7C001952" w14:textId="77777777" w:rsidR="0032628F" w:rsidRPr="00217C70" w:rsidRDefault="0032628F" w:rsidP="0032628F">
      <w:pPr>
        <w:rPr>
          <w:rFonts w:ascii="Arial" w:hAnsi="Arial" w:cs="Arial"/>
          <w:b/>
          <w:sz w:val="22"/>
          <w:szCs w:val="22"/>
        </w:rPr>
      </w:pPr>
    </w:p>
    <w:p w14:paraId="3DE44AB1" w14:textId="77777777" w:rsidR="00712E2B" w:rsidRDefault="00712E2B"/>
    <w:sectPr w:rsidR="00712E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665E7"/>
    <w:multiLevelType w:val="hybridMultilevel"/>
    <w:tmpl w:val="3558B7A4"/>
    <w:lvl w:ilvl="0" w:tplc="A630F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9390E"/>
    <w:multiLevelType w:val="multilevel"/>
    <w:tmpl w:val="23D2A050"/>
    <w:lvl w:ilvl="0">
      <w:start w:val="1"/>
      <w:numFmt w:val="decimal"/>
      <w:pStyle w:val="list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71268353">
    <w:abstractNumId w:val="0"/>
  </w:num>
  <w:num w:numId="2" w16cid:durableId="1651398238">
    <w:abstractNumId w:val="0"/>
  </w:num>
  <w:num w:numId="3" w16cid:durableId="2073849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28F"/>
    <w:rsid w:val="000B225E"/>
    <w:rsid w:val="002E1B5B"/>
    <w:rsid w:val="00300258"/>
    <w:rsid w:val="0032628F"/>
    <w:rsid w:val="003C16AA"/>
    <w:rsid w:val="004333D1"/>
    <w:rsid w:val="00712E2B"/>
    <w:rsid w:val="007978F5"/>
    <w:rsid w:val="00846D1E"/>
    <w:rsid w:val="0085566D"/>
    <w:rsid w:val="00B31782"/>
    <w:rsid w:val="00F1305E"/>
    <w:rsid w:val="00FA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48071"/>
  <w15:chartTrackingRefBased/>
  <w15:docId w15:val="{B10E3286-FBBA-4090-A756-6A3919FB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ersonal details"/>
    <w:qFormat/>
    <w:rsid w:val="0032628F"/>
    <w:pPr>
      <w:spacing w:after="0" w:line="240" w:lineRule="auto"/>
    </w:pPr>
    <w:rPr>
      <w:kern w:val="0"/>
      <w:sz w:val="24"/>
      <w:szCs w:val="24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4333D1"/>
    <w:pPr>
      <w:keepNext/>
      <w:keepLines/>
      <w:spacing w:before="120" w:after="120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333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4333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26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3262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2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2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2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2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ain">
    <w:name w:val="&lt;h&gt; main"/>
    <w:link w:val="hmainChar"/>
    <w:qFormat/>
    <w:rsid w:val="004333D1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character" w:customStyle="1" w:styleId="hmainChar">
    <w:name w:val="&lt;h&gt; main Char"/>
    <w:basedOn w:val="DefaultParagraphFont"/>
    <w:link w:val="hmain"/>
    <w:rsid w:val="004333D1"/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customStyle="1" w:styleId="liste">
    <w:name w:val="liste"/>
    <w:basedOn w:val="NoSpacing"/>
    <w:link w:val="listeChar"/>
    <w:qFormat/>
    <w:rsid w:val="004333D1"/>
    <w:pPr>
      <w:numPr>
        <w:numId w:val="3"/>
      </w:numPr>
      <w:ind w:left="697" w:hanging="357"/>
    </w:pPr>
  </w:style>
  <w:style w:type="character" w:customStyle="1" w:styleId="listeChar">
    <w:name w:val="liste Char"/>
    <w:basedOn w:val="NoSpacingChar"/>
    <w:link w:val="liste"/>
    <w:rsid w:val="004333D1"/>
    <w:rPr>
      <w:rFonts w:ascii="Noto Sans" w:hAnsi="Noto Sans"/>
      <w:color w:val="222E39"/>
      <w:sz w:val="20"/>
    </w:rPr>
  </w:style>
  <w:style w:type="paragraph" w:styleId="NoSpacing">
    <w:name w:val="No Spacing"/>
    <w:aliases w:val="paragraph"/>
    <w:link w:val="NoSpacingChar"/>
    <w:uiPriority w:val="1"/>
    <w:qFormat/>
    <w:rsid w:val="004333D1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4333D1"/>
    <w:pPr>
      <w:spacing w:before="200"/>
    </w:pPr>
    <w:rPr>
      <w:rFonts w:ascii="Noto Sans" w:hAnsi="Noto Sans"/>
      <w:b/>
      <w:iCs/>
      <w:color w:val="3374AB"/>
      <w:szCs w:val="32"/>
      <w:lang w:eastAsia="en-GB"/>
    </w:rPr>
  </w:style>
  <w:style w:type="character" w:customStyle="1" w:styleId="titleparagraphChar">
    <w:name w:val="title paragraph Char"/>
    <w:basedOn w:val="DefaultParagraphFont"/>
    <w:link w:val="titleparagraph"/>
    <w:rsid w:val="004333D1"/>
    <w:rPr>
      <w:rFonts w:ascii="Noto Sans" w:eastAsiaTheme="majorEastAsia" w:hAnsi="Noto Sans" w:cstheme="majorBidi"/>
      <w:b/>
      <w:iCs/>
      <w:color w:val="3374AB"/>
      <w:sz w:val="26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3D1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schoolname1">
    <w:name w:val="school name 1"/>
    <w:link w:val="schoolname1Char"/>
    <w:qFormat/>
    <w:rsid w:val="004333D1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schoolname1Char">
    <w:name w:val="school name 1 Char"/>
    <w:basedOn w:val="DefaultParagraphFont"/>
    <w:link w:val="schoolname1"/>
    <w:rsid w:val="004333D1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date1">
    <w:name w:val="date1"/>
    <w:link w:val="date1Char"/>
    <w:qFormat/>
    <w:rsid w:val="004333D1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date1Char">
    <w:name w:val="date1 Char"/>
    <w:basedOn w:val="DefaultParagraphFont"/>
    <w:link w:val="date1"/>
    <w:rsid w:val="004333D1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customStyle="1" w:styleId="headerlist">
    <w:name w:val="header list"/>
    <w:link w:val="headerlistChar"/>
    <w:qFormat/>
    <w:rsid w:val="004333D1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erlistChar">
    <w:name w:val="header list Char"/>
    <w:basedOn w:val="Heading1Char"/>
    <w:link w:val="headerlist"/>
    <w:rsid w:val="004333D1"/>
    <w:rPr>
      <w:rFonts w:ascii="Noto Sans" w:eastAsiaTheme="majorEastAsia" w:hAnsi="Noto Sans" w:cstheme="majorBidi"/>
      <w:color w:val="222E39"/>
      <w:sz w:val="20"/>
      <w:szCs w:val="32"/>
    </w:rPr>
  </w:style>
  <w:style w:type="paragraph" w:customStyle="1" w:styleId="note">
    <w:name w:val="note"/>
    <w:basedOn w:val="NoSpacing"/>
    <w:link w:val="noteChar"/>
    <w:qFormat/>
    <w:rsid w:val="004333D1"/>
    <w:rPr>
      <w:i/>
      <w:color w:val="A6A6A6" w:themeColor="background1" w:themeShade="A6"/>
    </w:rPr>
  </w:style>
  <w:style w:type="character" w:customStyle="1" w:styleId="noteChar">
    <w:name w:val="note Char"/>
    <w:basedOn w:val="NoSpacingChar"/>
    <w:link w:val="note"/>
    <w:rsid w:val="004333D1"/>
    <w:rPr>
      <w:rFonts w:ascii="Noto Sans" w:hAnsi="Noto Sans"/>
      <w:i/>
      <w:color w:val="A6A6A6" w:themeColor="background1" w:themeShade="A6"/>
      <w:sz w:val="20"/>
    </w:rPr>
  </w:style>
  <w:style w:type="paragraph" w:customStyle="1" w:styleId="mainparagraphtitle">
    <w:name w:val="main paragraph title"/>
    <w:basedOn w:val="Heading3"/>
    <w:link w:val="mainparagraphtitleChar"/>
    <w:qFormat/>
    <w:rsid w:val="004333D1"/>
    <w:pPr>
      <w:spacing w:before="160" w:after="160"/>
    </w:pPr>
    <w:rPr>
      <w:rFonts w:ascii="Noto Sans" w:hAnsi="Noto Sans"/>
      <w:iCs/>
      <w:color w:val="FF5B00"/>
      <w:sz w:val="20"/>
      <w:szCs w:val="32"/>
      <w:lang w:eastAsia="en-GB"/>
    </w:rPr>
  </w:style>
  <w:style w:type="character" w:customStyle="1" w:styleId="mainparagraphtitleChar">
    <w:name w:val="main paragraph title Char"/>
    <w:basedOn w:val="DefaultParagraphFont"/>
    <w:link w:val="mainparagraphtitle"/>
    <w:rsid w:val="004333D1"/>
    <w:rPr>
      <w:rFonts w:ascii="Noto Sans" w:eastAsiaTheme="majorEastAsia" w:hAnsi="Noto Sans" w:cstheme="majorBidi"/>
      <w:iCs/>
      <w:color w:val="FF5B00"/>
      <w:sz w:val="20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3D1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4333D1"/>
    <w:rPr>
      <w:rFonts w:ascii="Noto Sans" w:eastAsiaTheme="majorEastAsia" w:hAnsi="Noto Sans" w:cstheme="majorBidi"/>
      <w:color w:val="222E39"/>
      <w:sz w:val="20"/>
      <w:szCs w:val="32"/>
    </w:rPr>
  </w:style>
  <w:style w:type="character" w:styleId="Emphasis">
    <w:name w:val="Emphasis"/>
    <w:basedOn w:val="DefaultParagraphFont"/>
    <w:uiPriority w:val="20"/>
    <w:qFormat/>
    <w:rsid w:val="004333D1"/>
    <w:rPr>
      <w:i/>
      <w:iCs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4333D1"/>
    <w:rPr>
      <w:rFonts w:ascii="Noto Sans" w:hAnsi="Noto Sans"/>
      <w:color w:val="222E39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2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2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2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2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2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2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3262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6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3262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6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32628F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28F"/>
    <w:rPr>
      <w:rFonts w:ascii="Noto Sans" w:hAnsi="Noto San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3262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3262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326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28F"/>
    <w:rPr>
      <w:rFonts w:ascii="Noto Sans" w:hAnsi="Noto Sans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3262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laughey</dc:creator>
  <cp:keywords/>
  <dc:description/>
  <cp:lastModifiedBy>cath laughey</cp:lastModifiedBy>
  <cp:revision>2</cp:revision>
  <dcterms:created xsi:type="dcterms:W3CDTF">2025-05-27T16:18:00Z</dcterms:created>
  <dcterms:modified xsi:type="dcterms:W3CDTF">2025-05-27T16:18:00Z</dcterms:modified>
</cp:coreProperties>
</file>