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5AA762" w14:textId="7883E8C9" w:rsidR="00712E2B" w:rsidRPr="000673C8" w:rsidRDefault="000673C8">
      <w:pPr>
        <w:rPr>
          <w:b/>
          <w:bCs/>
          <w:sz w:val="40"/>
          <w:szCs w:val="40"/>
          <w:u w:val="single"/>
        </w:rPr>
      </w:pPr>
      <w:r w:rsidRPr="000673C8">
        <w:rPr>
          <w:b/>
          <w:bCs/>
          <w:sz w:val="40"/>
          <w:szCs w:val="40"/>
          <w:u w:val="single"/>
        </w:rPr>
        <w:t xml:space="preserve">History of Art </w:t>
      </w:r>
      <w:r>
        <w:rPr>
          <w:b/>
          <w:bCs/>
          <w:sz w:val="40"/>
          <w:szCs w:val="40"/>
          <w:u w:val="single"/>
        </w:rPr>
        <w:t xml:space="preserve">Course Sessions </w:t>
      </w:r>
      <w:r w:rsidRPr="000673C8">
        <w:rPr>
          <w:b/>
          <w:bCs/>
          <w:sz w:val="40"/>
          <w:szCs w:val="40"/>
          <w:u w:val="single"/>
        </w:rPr>
        <w:t>May</w:t>
      </w:r>
      <w:r>
        <w:rPr>
          <w:b/>
          <w:bCs/>
          <w:sz w:val="40"/>
          <w:szCs w:val="40"/>
          <w:u w:val="single"/>
        </w:rPr>
        <w:t>/June</w:t>
      </w:r>
      <w:r w:rsidRPr="000673C8">
        <w:rPr>
          <w:b/>
          <w:bCs/>
          <w:sz w:val="40"/>
          <w:szCs w:val="40"/>
          <w:u w:val="single"/>
        </w:rPr>
        <w:t xml:space="preserve"> 2022 </w:t>
      </w:r>
    </w:p>
    <w:p w14:paraId="39DE374B" w14:textId="77777777" w:rsidR="000673C8" w:rsidRDefault="000673C8" w:rsidP="000673C8">
      <w:pPr>
        <w:jc w:val="both"/>
        <w:rPr>
          <w:b/>
          <w:bCs/>
          <w:sz w:val="40"/>
          <w:szCs w:val="40"/>
          <w:u w:val="single"/>
        </w:rPr>
      </w:pPr>
    </w:p>
    <w:p w14:paraId="25DC9E23" w14:textId="29764913" w:rsidR="000673C8" w:rsidRPr="001F65C1" w:rsidRDefault="000673C8" w:rsidP="000673C8">
      <w:pPr>
        <w:jc w:val="both"/>
        <w:rPr>
          <w:rFonts w:ascii="Arial" w:hAnsi="Arial" w:cs="Arial"/>
          <w:b/>
          <w:sz w:val="24"/>
          <w:szCs w:val="24"/>
        </w:rPr>
      </w:pPr>
      <w:r w:rsidRPr="001F65C1">
        <w:rPr>
          <w:rFonts w:ascii="Arial" w:hAnsi="Arial" w:cs="Arial"/>
          <w:b/>
          <w:sz w:val="24"/>
          <w:szCs w:val="24"/>
        </w:rPr>
        <w:t xml:space="preserve">1. In an English Country Garden: Abstraction and the Landscape </w:t>
      </w:r>
    </w:p>
    <w:p w14:paraId="54F49CCD" w14:textId="77777777" w:rsidR="000673C8" w:rsidRDefault="000673C8" w:rsidP="000673C8">
      <w:pPr>
        <w:jc w:val="both"/>
        <w:rPr>
          <w:rFonts w:ascii="Arial" w:hAnsi="Arial" w:cs="Arial"/>
          <w:sz w:val="24"/>
          <w:szCs w:val="24"/>
        </w:rPr>
      </w:pPr>
    </w:p>
    <w:p w14:paraId="1BAB606F" w14:textId="361168F7" w:rsidR="000673C8" w:rsidRPr="001F65C1" w:rsidRDefault="000673C8" w:rsidP="000673C8">
      <w:pPr>
        <w:jc w:val="both"/>
        <w:rPr>
          <w:rFonts w:ascii="Arial" w:hAnsi="Arial" w:cs="Arial"/>
          <w:sz w:val="24"/>
          <w:szCs w:val="24"/>
        </w:rPr>
      </w:pPr>
      <w:r w:rsidRPr="001F65C1">
        <w:rPr>
          <w:rFonts w:ascii="Arial" w:hAnsi="Arial" w:cs="Arial"/>
          <w:sz w:val="24"/>
          <w:szCs w:val="24"/>
        </w:rPr>
        <w:t xml:space="preserve">During the 1950s many artists embraced the possibilities of painterly abstraction. Across Europe and North America, new modes of gestural painting came to the fore. In Britain, the examples of European </w:t>
      </w:r>
      <w:proofErr w:type="spellStart"/>
      <w:r w:rsidRPr="001F65C1">
        <w:rPr>
          <w:rFonts w:ascii="Arial" w:hAnsi="Arial" w:cs="Arial"/>
          <w:i/>
          <w:sz w:val="24"/>
          <w:szCs w:val="24"/>
        </w:rPr>
        <w:t>Tachisme</w:t>
      </w:r>
      <w:proofErr w:type="spellEnd"/>
      <w:r w:rsidRPr="001F65C1">
        <w:rPr>
          <w:rFonts w:ascii="Arial" w:hAnsi="Arial" w:cs="Arial"/>
          <w:sz w:val="24"/>
          <w:szCs w:val="24"/>
        </w:rPr>
        <w:t xml:space="preserve"> and American Abstract Expressionism helped reinvigorate an indigenous tradition of landscape painting.</w:t>
      </w:r>
      <w:r>
        <w:rPr>
          <w:rFonts w:ascii="Arial" w:hAnsi="Arial" w:cs="Arial"/>
          <w:sz w:val="24"/>
          <w:szCs w:val="24"/>
        </w:rPr>
        <w:t xml:space="preserve"> </w:t>
      </w:r>
      <w:r w:rsidRPr="001F65C1">
        <w:rPr>
          <w:rFonts w:ascii="Arial" w:hAnsi="Arial" w:cs="Arial"/>
          <w:sz w:val="24"/>
          <w:szCs w:val="24"/>
        </w:rPr>
        <w:t>This session focuses on British artists whose work represent the landscape in an abstract or semi-abstract manner. It considers</w:t>
      </w:r>
      <w:r>
        <w:rPr>
          <w:rFonts w:ascii="Arial" w:hAnsi="Arial" w:cs="Arial"/>
          <w:sz w:val="24"/>
          <w:szCs w:val="24"/>
        </w:rPr>
        <w:t xml:space="preserve"> </w:t>
      </w:r>
      <w:r w:rsidRPr="001F65C1">
        <w:rPr>
          <w:rFonts w:ascii="Arial" w:hAnsi="Arial" w:cs="Arial"/>
          <w:sz w:val="24"/>
          <w:szCs w:val="24"/>
        </w:rPr>
        <w:t xml:space="preserve">how artists represent and respond to place and space; the importance of landscape and location for artistic and national identities; and how pictorial responses to the countryside are shaped by the wider transformation of the British landscape. </w:t>
      </w:r>
    </w:p>
    <w:p w14:paraId="0B911BB7" w14:textId="77777777" w:rsidR="000673C8" w:rsidRDefault="000673C8" w:rsidP="000673C8">
      <w:pPr>
        <w:jc w:val="both"/>
        <w:rPr>
          <w:rFonts w:ascii="Arial" w:hAnsi="Arial" w:cs="Arial"/>
          <w:b/>
          <w:sz w:val="24"/>
          <w:szCs w:val="24"/>
        </w:rPr>
      </w:pPr>
    </w:p>
    <w:p w14:paraId="189F5340" w14:textId="1CFC0679" w:rsidR="000673C8" w:rsidRPr="001F65C1" w:rsidRDefault="000673C8" w:rsidP="000673C8">
      <w:pPr>
        <w:jc w:val="both"/>
        <w:rPr>
          <w:rFonts w:ascii="Arial" w:hAnsi="Arial" w:cs="Arial"/>
          <w:b/>
          <w:sz w:val="24"/>
          <w:szCs w:val="24"/>
        </w:rPr>
      </w:pPr>
      <w:r w:rsidRPr="001F65C1">
        <w:rPr>
          <w:rFonts w:ascii="Arial" w:hAnsi="Arial" w:cs="Arial"/>
          <w:b/>
          <w:sz w:val="24"/>
          <w:szCs w:val="24"/>
        </w:rPr>
        <w:t xml:space="preserve">2. The Yorkshire Mafia: Hepworth and Moore  </w:t>
      </w:r>
    </w:p>
    <w:p w14:paraId="23E6F14D" w14:textId="77777777" w:rsidR="000673C8" w:rsidRDefault="000673C8" w:rsidP="000673C8">
      <w:pPr>
        <w:jc w:val="both"/>
        <w:rPr>
          <w:rFonts w:ascii="Arial" w:hAnsi="Arial" w:cs="Arial"/>
          <w:sz w:val="24"/>
          <w:szCs w:val="24"/>
        </w:rPr>
      </w:pPr>
    </w:p>
    <w:p w14:paraId="33497852" w14:textId="473052D8" w:rsidR="000673C8" w:rsidRPr="001F65C1" w:rsidRDefault="000673C8" w:rsidP="000673C8">
      <w:pPr>
        <w:jc w:val="both"/>
        <w:rPr>
          <w:rFonts w:ascii="Arial" w:hAnsi="Arial" w:cs="Arial"/>
          <w:sz w:val="24"/>
          <w:szCs w:val="24"/>
        </w:rPr>
      </w:pPr>
      <w:r w:rsidRPr="001F65C1">
        <w:rPr>
          <w:rFonts w:ascii="Arial" w:hAnsi="Arial" w:cs="Arial"/>
          <w:sz w:val="24"/>
          <w:szCs w:val="24"/>
        </w:rPr>
        <w:t>Continuing with some of the themes from week one, this session offers an introduction to the work of two of the most important sculptors of the twentieth century.</w:t>
      </w:r>
    </w:p>
    <w:p w14:paraId="77F10185" w14:textId="77777777" w:rsidR="000673C8" w:rsidRDefault="000673C8" w:rsidP="000673C8">
      <w:pPr>
        <w:jc w:val="both"/>
        <w:rPr>
          <w:rFonts w:ascii="Arial" w:hAnsi="Arial" w:cs="Arial"/>
          <w:sz w:val="24"/>
          <w:szCs w:val="24"/>
        </w:rPr>
      </w:pPr>
    </w:p>
    <w:p w14:paraId="2499B2DD" w14:textId="77865828" w:rsidR="000673C8" w:rsidRPr="001F65C1" w:rsidRDefault="000673C8" w:rsidP="000673C8">
      <w:pPr>
        <w:jc w:val="both"/>
        <w:rPr>
          <w:rFonts w:ascii="Arial" w:hAnsi="Arial" w:cs="Arial"/>
          <w:sz w:val="24"/>
          <w:szCs w:val="24"/>
        </w:rPr>
      </w:pPr>
      <w:r w:rsidRPr="000673C8">
        <w:rPr>
          <w:rFonts w:ascii="Arial" w:hAnsi="Arial" w:cs="Arial"/>
          <w:i/>
          <w:iCs/>
          <w:sz w:val="24"/>
          <w:szCs w:val="24"/>
        </w:rPr>
        <w:t>Related exhibitions</w:t>
      </w:r>
      <w:r w:rsidRPr="001F65C1">
        <w:rPr>
          <w:rFonts w:ascii="Arial" w:hAnsi="Arial" w:cs="Arial"/>
          <w:sz w:val="24"/>
          <w:szCs w:val="24"/>
        </w:rPr>
        <w:t xml:space="preserve">: </w:t>
      </w:r>
    </w:p>
    <w:p w14:paraId="376F904B" w14:textId="77777777" w:rsidR="000673C8" w:rsidRPr="001F65C1" w:rsidRDefault="000673C8" w:rsidP="000673C8">
      <w:pPr>
        <w:jc w:val="both"/>
        <w:rPr>
          <w:rFonts w:ascii="Arial" w:hAnsi="Arial" w:cs="Arial"/>
          <w:sz w:val="24"/>
          <w:szCs w:val="24"/>
        </w:rPr>
      </w:pPr>
      <w:r w:rsidRPr="001F65C1">
        <w:rPr>
          <w:rFonts w:ascii="Arial" w:hAnsi="Arial" w:cs="Arial"/>
          <w:sz w:val="24"/>
          <w:szCs w:val="24"/>
        </w:rPr>
        <w:t xml:space="preserve">Henry Moore: Sharing Form, Hauser and Worth, Somerset, 28 May- 4 Sept 2022 </w:t>
      </w:r>
    </w:p>
    <w:p w14:paraId="4DFF5613" w14:textId="77777777" w:rsidR="000673C8" w:rsidRPr="001F65C1" w:rsidRDefault="000673C8" w:rsidP="000673C8">
      <w:pPr>
        <w:jc w:val="both"/>
        <w:rPr>
          <w:rFonts w:ascii="Arial" w:hAnsi="Arial" w:cs="Arial"/>
          <w:sz w:val="24"/>
          <w:szCs w:val="24"/>
        </w:rPr>
      </w:pPr>
      <w:r w:rsidRPr="001F65C1">
        <w:rPr>
          <w:rFonts w:ascii="Arial" w:hAnsi="Arial" w:cs="Arial"/>
          <w:sz w:val="24"/>
          <w:szCs w:val="24"/>
        </w:rPr>
        <w:t xml:space="preserve">Barbara Hepworth: Art &amp; Life, Scottish National Gallery of Modern Art, Edinburgh, 9 April – 2 Oct 2022 and Tate, St Ives, 26 Nov – 1 May 2023  </w:t>
      </w:r>
    </w:p>
    <w:p w14:paraId="4628369A" w14:textId="77777777" w:rsidR="000673C8" w:rsidRDefault="000673C8" w:rsidP="000673C8">
      <w:pPr>
        <w:jc w:val="both"/>
        <w:rPr>
          <w:rFonts w:ascii="Arial" w:hAnsi="Arial" w:cs="Arial"/>
          <w:b/>
          <w:sz w:val="24"/>
          <w:szCs w:val="24"/>
        </w:rPr>
      </w:pPr>
    </w:p>
    <w:p w14:paraId="57960605" w14:textId="58E0E118" w:rsidR="000673C8" w:rsidRPr="001F65C1" w:rsidRDefault="000673C8" w:rsidP="000673C8">
      <w:pPr>
        <w:jc w:val="both"/>
        <w:rPr>
          <w:rFonts w:ascii="Arial" w:hAnsi="Arial" w:cs="Arial"/>
          <w:b/>
          <w:sz w:val="24"/>
          <w:szCs w:val="24"/>
        </w:rPr>
      </w:pPr>
      <w:r w:rsidRPr="001F65C1">
        <w:rPr>
          <w:rFonts w:ascii="Arial" w:hAnsi="Arial" w:cs="Arial"/>
          <w:b/>
          <w:sz w:val="24"/>
          <w:szCs w:val="24"/>
        </w:rPr>
        <w:t xml:space="preserve">3. Surrealism Beyond Borders </w:t>
      </w:r>
    </w:p>
    <w:p w14:paraId="0E6ACAB9" w14:textId="77777777" w:rsidR="000673C8" w:rsidRDefault="000673C8" w:rsidP="000673C8">
      <w:pPr>
        <w:jc w:val="both"/>
        <w:rPr>
          <w:rFonts w:ascii="Arial" w:hAnsi="Arial" w:cs="Arial"/>
          <w:sz w:val="24"/>
          <w:szCs w:val="24"/>
        </w:rPr>
      </w:pPr>
    </w:p>
    <w:p w14:paraId="3171D5F8" w14:textId="6DC3DFBA" w:rsidR="000673C8" w:rsidRPr="001F65C1" w:rsidRDefault="000673C8" w:rsidP="000673C8">
      <w:pPr>
        <w:jc w:val="both"/>
        <w:rPr>
          <w:rFonts w:ascii="Arial" w:hAnsi="Arial" w:cs="Arial"/>
          <w:sz w:val="24"/>
          <w:szCs w:val="24"/>
        </w:rPr>
      </w:pPr>
      <w:r w:rsidRPr="001F65C1">
        <w:rPr>
          <w:rFonts w:ascii="Arial" w:hAnsi="Arial" w:cs="Arial"/>
          <w:sz w:val="24"/>
          <w:szCs w:val="24"/>
        </w:rPr>
        <w:t xml:space="preserve">The public perception of Surrealism is largely shaped by the slick realism of Salvador Dalí and by TV documentaries that emphasise the movement’s links to psychoanalysis – dreams, the unconscious, and the uncanny. Leaving these notions to one side, this session looks at Surrealism from a political and global perspective.  It considers how French Surrealism was informed by anthropology, ethnography, and colonialism, and, conversely, considers Surrealism’s global afterlives and legacies. </w:t>
      </w:r>
    </w:p>
    <w:p w14:paraId="321182AF" w14:textId="77777777" w:rsidR="000673C8" w:rsidRDefault="000673C8" w:rsidP="000673C8">
      <w:pPr>
        <w:jc w:val="both"/>
        <w:rPr>
          <w:rFonts w:ascii="Arial" w:hAnsi="Arial" w:cs="Arial"/>
          <w:sz w:val="24"/>
          <w:szCs w:val="24"/>
        </w:rPr>
      </w:pPr>
    </w:p>
    <w:p w14:paraId="772A5100" w14:textId="73D4496B" w:rsidR="000673C8" w:rsidRPr="000673C8" w:rsidRDefault="000673C8" w:rsidP="000673C8">
      <w:pPr>
        <w:jc w:val="left"/>
        <w:rPr>
          <w:rFonts w:ascii="Arial" w:hAnsi="Arial" w:cs="Arial"/>
          <w:i/>
          <w:iCs/>
          <w:sz w:val="24"/>
          <w:szCs w:val="24"/>
        </w:rPr>
      </w:pPr>
      <w:r w:rsidRPr="000673C8">
        <w:rPr>
          <w:rFonts w:ascii="Arial" w:hAnsi="Arial" w:cs="Arial"/>
          <w:i/>
          <w:iCs/>
          <w:sz w:val="24"/>
          <w:szCs w:val="24"/>
        </w:rPr>
        <w:t xml:space="preserve">Related exhibitions: </w:t>
      </w:r>
    </w:p>
    <w:p w14:paraId="2D7258E6" w14:textId="77777777" w:rsidR="000673C8" w:rsidRPr="001F65C1" w:rsidRDefault="000673C8" w:rsidP="000673C8">
      <w:pPr>
        <w:jc w:val="both"/>
        <w:rPr>
          <w:rFonts w:ascii="Arial" w:hAnsi="Arial" w:cs="Arial"/>
          <w:sz w:val="24"/>
          <w:szCs w:val="24"/>
        </w:rPr>
      </w:pPr>
      <w:r w:rsidRPr="001F65C1">
        <w:rPr>
          <w:rFonts w:ascii="Arial" w:hAnsi="Arial" w:cs="Arial"/>
          <w:sz w:val="24"/>
          <w:szCs w:val="24"/>
        </w:rPr>
        <w:t xml:space="preserve">Surrealism Beyond Borders, Tate Modern, London, until 29 Aug 2022 </w:t>
      </w:r>
    </w:p>
    <w:p w14:paraId="16C9389D" w14:textId="77777777" w:rsidR="000673C8" w:rsidRPr="001F65C1" w:rsidRDefault="000673C8" w:rsidP="000673C8">
      <w:pPr>
        <w:jc w:val="both"/>
        <w:rPr>
          <w:rFonts w:ascii="Arial" w:hAnsi="Arial" w:cs="Arial"/>
          <w:sz w:val="24"/>
          <w:szCs w:val="24"/>
        </w:rPr>
      </w:pPr>
      <w:r w:rsidRPr="001F65C1">
        <w:rPr>
          <w:rFonts w:ascii="Arial" w:hAnsi="Arial" w:cs="Arial"/>
          <w:sz w:val="24"/>
          <w:szCs w:val="24"/>
        </w:rPr>
        <w:t>Eileen Agar: Angel of Anarchy, Leeds City Galleries, Leeds, until 7 May 2022</w:t>
      </w:r>
    </w:p>
    <w:p w14:paraId="5B0A58DF" w14:textId="77777777" w:rsidR="000673C8" w:rsidRDefault="000673C8" w:rsidP="000673C8">
      <w:pPr>
        <w:jc w:val="both"/>
        <w:rPr>
          <w:rFonts w:ascii="Arial" w:hAnsi="Arial" w:cs="Arial"/>
          <w:b/>
          <w:sz w:val="24"/>
          <w:szCs w:val="24"/>
        </w:rPr>
      </w:pPr>
    </w:p>
    <w:p w14:paraId="408D9655" w14:textId="0FC38678" w:rsidR="000673C8" w:rsidRPr="001F65C1" w:rsidRDefault="000673C8" w:rsidP="000673C8">
      <w:pPr>
        <w:jc w:val="both"/>
        <w:rPr>
          <w:rFonts w:ascii="Arial" w:hAnsi="Arial" w:cs="Arial"/>
          <w:b/>
          <w:sz w:val="24"/>
          <w:szCs w:val="24"/>
        </w:rPr>
      </w:pPr>
      <w:r w:rsidRPr="001F65C1">
        <w:rPr>
          <w:rFonts w:ascii="Arial" w:hAnsi="Arial" w:cs="Arial"/>
          <w:b/>
          <w:sz w:val="24"/>
          <w:szCs w:val="24"/>
        </w:rPr>
        <w:t xml:space="preserve">4. Modern Classicisms: The Avant-garde and Antiquity </w:t>
      </w:r>
    </w:p>
    <w:p w14:paraId="5AA1C12C" w14:textId="77777777" w:rsidR="000673C8" w:rsidRDefault="000673C8" w:rsidP="000673C8">
      <w:pPr>
        <w:jc w:val="both"/>
        <w:rPr>
          <w:rFonts w:ascii="Arial" w:hAnsi="Arial" w:cs="Arial"/>
          <w:sz w:val="24"/>
          <w:szCs w:val="24"/>
        </w:rPr>
      </w:pPr>
    </w:p>
    <w:p w14:paraId="12CD16AB" w14:textId="31EFE144" w:rsidR="000673C8" w:rsidRPr="001F65C1" w:rsidRDefault="000673C8" w:rsidP="000673C8">
      <w:pPr>
        <w:jc w:val="both"/>
        <w:rPr>
          <w:rFonts w:ascii="Arial" w:hAnsi="Arial" w:cs="Arial"/>
          <w:sz w:val="24"/>
          <w:szCs w:val="24"/>
        </w:rPr>
      </w:pPr>
      <w:r w:rsidRPr="001F65C1">
        <w:rPr>
          <w:rFonts w:ascii="Arial" w:hAnsi="Arial" w:cs="Arial"/>
          <w:sz w:val="24"/>
          <w:szCs w:val="24"/>
        </w:rPr>
        <w:t xml:space="preserve">Modern art is often seen as making a radical break with tradition. Yet as much as modern artists rebelled against the strictures of the past, they also continued to make use of its themes and techniques. This session considers the continued appeal of antiquity within twentieth-century art. It looks at modern artists who sought inspiration in the ancient past and how modern art shaped our understanding of the reception and interpretations of antiquity.  </w:t>
      </w:r>
    </w:p>
    <w:p w14:paraId="22B4C022" w14:textId="77777777" w:rsidR="000673C8" w:rsidRDefault="000673C8" w:rsidP="000673C8">
      <w:pPr>
        <w:jc w:val="both"/>
        <w:rPr>
          <w:rFonts w:ascii="Arial" w:hAnsi="Arial" w:cs="Arial"/>
          <w:b/>
          <w:sz w:val="24"/>
          <w:szCs w:val="24"/>
        </w:rPr>
      </w:pPr>
    </w:p>
    <w:p w14:paraId="6271AED1" w14:textId="77777777" w:rsidR="00C57CA6" w:rsidRDefault="00C57CA6" w:rsidP="00C57CA6">
      <w:pPr>
        <w:jc w:val="both"/>
        <w:rPr>
          <w:rFonts w:ascii="Arial" w:hAnsi="Arial" w:cs="Arial"/>
          <w:sz w:val="24"/>
          <w:szCs w:val="24"/>
        </w:rPr>
      </w:pPr>
    </w:p>
    <w:p w14:paraId="153AF7C3" w14:textId="77777777" w:rsidR="00C57CA6" w:rsidRDefault="00C57CA6" w:rsidP="00C57CA6">
      <w:pPr>
        <w:jc w:val="both"/>
        <w:rPr>
          <w:rFonts w:ascii="Arial" w:hAnsi="Arial" w:cs="Arial"/>
          <w:sz w:val="24"/>
          <w:szCs w:val="24"/>
        </w:rPr>
      </w:pPr>
    </w:p>
    <w:p w14:paraId="0DC32020" w14:textId="77777777" w:rsidR="00C57CA6" w:rsidRPr="001F65C1" w:rsidRDefault="00C57CA6" w:rsidP="00C57CA6">
      <w:pPr>
        <w:jc w:val="both"/>
        <w:rPr>
          <w:rFonts w:ascii="Arial" w:hAnsi="Arial" w:cs="Arial"/>
          <w:b/>
          <w:sz w:val="24"/>
          <w:szCs w:val="24"/>
        </w:rPr>
      </w:pPr>
      <w:r w:rsidRPr="001F65C1">
        <w:rPr>
          <w:rFonts w:ascii="Arial" w:hAnsi="Arial" w:cs="Arial"/>
          <w:b/>
          <w:sz w:val="24"/>
          <w:szCs w:val="24"/>
        </w:rPr>
        <w:lastRenderedPageBreak/>
        <w:t xml:space="preserve">5. The Art of War: Picturing Conflict  </w:t>
      </w:r>
    </w:p>
    <w:p w14:paraId="11B41DC1" w14:textId="77777777" w:rsidR="00C57CA6" w:rsidRDefault="00C57CA6" w:rsidP="00C57CA6">
      <w:pPr>
        <w:jc w:val="both"/>
        <w:rPr>
          <w:rFonts w:ascii="Arial" w:hAnsi="Arial" w:cs="Arial"/>
          <w:sz w:val="24"/>
          <w:szCs w:val="24"/>
        </w:rPr>
      </w:pPr>
    </w:p>
    <w:p w14:paraId="5D518DDE" w14:textId="02682ECD" w:rsidR="00C57CA6" w:rsidRPr="001F65C1" w:rsidRDefault="000673C8" w:rsidP="00C57CA6">
      <w:pPr>
        <w:jc w:val="both"/>
        <w:rPr>
          <w:rFonts w:ascii="Arial" w:hAnsi="Arial" w:cs="Arial"/>
          <w:sz w:val="24"/>
          <w:szCs w:val="24"/>
        </w:rPr>
      </w:pPr>
      <w:r w:rsidRPr="001F65C1">
        <w:rPr>
          <w:rFonts w:ascii="Arial" w:hAnsi="Arial" w:cs="Arial"/>
          <w:sz w:val="24"/>
          <w:szCs w:val="24"/>
        </w:rPr>
        <w:t>This session considers how modern artists responded to the conflicts that engulfed twentieth century Europe – World War One, World War Two and the Spanish Civil</w:t>
      </w:r>
      <w:r w:rsidR="00C57CA6">
        <w:rPr>
          <w:rFonts w:ascii="Arial" w:hAnsi="Arial" w:cs="Arial"/>
          <w:sz w:val="24"/>
          <w:szCs w:val="24"/>
        </w:rPr>
        <w:t xml:space="preserve"> </w:t>
      </w:r>
      <w:r w:rsidR="00C57CA6" w:rsidRPr="001F65C1">
        <w:rPr>
          <w:rFonts w:ascii="Arial" w:hAnsi="Arial" w:cs="Arial"/>
          <w:sz w:val="24"/>
          <w:szCs w:val="24"/>
        </w:rPr>
        <w:t xml:space="preserve">War. It will also look more general at how conflicted fed into the depictions of the male body, examining how modern artists envisioned the body was at once impenetrably armoured and hopelessly disfiguring.  </w:t>
      </w:r>
    </w:p>
    <w:p w14:paraId="1CBC5864" w14:textId="77777777" w:rsidR="00C57CA6" w:rsidRDefault="00C57CA6" w:rsidP="00C57CA6">
      <w:pPr>
        <w:jc w:val="both"/>
        <w:rPr>
          <w:rFonts w:ascii="Arial" w:hAnsi="Arial" w:cs="Arial"/>
          <w:b/>
          <w:sz w:val="24"/>
          <w:szCs w:val="24"/>
        </w:rPr>
      </w:pPr>
    </w:p>
    <w:p w14:paraId="4144B65B" w14:textId="0097A689" w:rsidR="000673C8" w:rsidRDefault="000673C8" w:rsidP="000673C8">
      <w:pPr>
        <w:jc w:val="both"/>
        <w:rPr>
          <w:rFonts w:ascii="Arial" w:hAnsi="Arial" w:cs="Arial"/>
          <w:b/>
          <w:sz w:val="24"/>
          <w:szCs w:val="24"/>
        </w:rPr>
      </w:pPr>
    </w:p>
    <w:p w14:paraId="17B014E1" w14:textId="5CBC1228" w:rsidR="000673C8" w:rsidRDefault="000673C8" w:rsidP="000673C8">
      <w:pPr>
        <w:jc w:val="both"/>
        <w:rPr>
          <w:rFonts w:ascii="Arial" w:hAnsi="Arial" w:cs="Arial"/>
          <w:sz w:val="24"/>
          <w:szCs w:val="24"/>
        </w:rPr>
      </w:pPr>
      <w:r w:rsidRPr="001F65C1">
        <w:rPr>
          <w:rFonts w:ascii="Arial" w:hAnsi="Arial" w:cs="Arial"/>
          <w:b/>
          <w:sz w:val="24"/>
          <w:szCs w:val="24"/>
        </w:rPr>
        <w:t>6. Space is the Place: Art and Astronomy</w:t>
      </w:r>
    </w:p>
    <w:p w14:paraId="636FFBCC" w14:textId="77777777" w:rsidR="000673C8" w:rsidRDefault="000673C8" w:rsidP="000673C8">
      <w:pPr>
        <w:jc w:val="both"/>
        <w:rPr>
          <w:rFonts w:ascii="Arial" w:hAnsi="Arial" w:cs="Arial"/>
          <w:sz w:val="24"/>
          <w:szCs w:val="24"/>
        </w:rPr>
      </w:pPr>
    </w:p>
    <w:p w14:paraId="5C6E2082" w14:textId="591DB32F" w:rsidR="000673C8" w:rsidRPr="001F65C1" w:rsidRDefault="000673C8" w:rsidP="000673C8">
      <w:pPr>
        <w:jc w:val="both"/>
        <w:rPr>
          <w:rFonts w:ascii="Arial" w:hAnsi="Arial" w:cs="Arial"/>
          <w:sz w:val="24"/>
          <w:szCs w:val="24"/>
        </w:rPr>
      </w:pPr>
      <w:r w:rsidRPr="001F65C1">
        <w:rPr>
          <w:rFonts w:ascii="Arial" w:hAnsi="Arial" w:cs="Arial"/>
          <w:sz w:val="24"/>
          <w:szCs w:val="24"/>
        </w:rPr>
        <w:t>This session looks at how artist</w:t>
      </w:r>
      <w:r>
        <w:rPr>
          <w:rFonts w:ascii="Arial" w:hAnsi="Arial" w:cs="Arial"/>
          <w:sz w:val="24"/>
          <w:szCs w:val="24"/>
        </w:rPr>
        <w:t>s</w:t>
      </w:r>
      <w:r w:rsidRPr="001F65C1">
        <w:rPr>
          <w:rFonts w:ascii="Arial" w:hAnsi="Arial" w:cs="Arial"/>
          <w:sz w:val="24"/>
          <w:szCs w:val="24"/>
        </w:rPr>
        <w:t xml:space="preserve"> have sought to represent the universe and our place within it. It considers historical intersections between art, science, and astronomy, and the work of living artists who have respond to space exploration. It looks at how artists respond to scientific images of the universe and how scientific images of the universe are often shaped by the legacies of artistic romanticism. </w:t>
      </w:r>
    </w:p>
    <w:p w14:paraId="00E22149" w14:textId="77777777" w:rsidR="000673C8" w:rsidRDefault="000673C8" w:rsidP="000673C8">
      <w:pPr>
        <w:jc w:val="both"/>
        <w:rPr>
          <w:rFonts w:ascii="Arial" w:hAnsi="Arial" w:cs="Arial"/>
          <w:sz w:val="24"/>
          <w:szCs w:val="24"/>
        </w:rPr>
      </w:pPr>
    </w:p>
    <w:p w14:paraId="07E20EFF" w14:textId="64CF544E" w:rsidR="000673C8" w:rsidRPr="000673C8" w:rsidRDefault="000673C8" w:rsidP="000673C8">
      <w:pPr>
        <w:jc w:val="both"/>
        <w:rPr>
          <w:rFonts w:ascii="Arial" w:hAnsi="Arial" w:cs="Arial"/>
          <w:i/>
          <w:iCs/>
          <w:sz w:val="24"/>
          <w:szCs w:val="24"/>
        </w:rPr>
      </w:pPr>
      <w:r w:rsidRPr="000673C8">
        <w:rPr>
          <w:rFonts w:ascii="Arial" w:hAnsi="Arial" w:cs="Arial"/>
          <w:i/>
          <w:iCs/>
          <w:sz w:val="24"/>
          <w:szCs w:val="24"/>
        </w:rPr>
        <w:t>Related exhibition:</w:t>
      </w:r>
    </w:p>
    <w:p w14:paraId="0665F21B" w14:textId="77777777" w:rsidR="000673C8" w:rsidRDefault="000673C8" w:rsidP="000673C8">
      <w:pPr>
        <w:jc w:val="both"/>
        <w:rPr>
          <w:rFonts w:ascii="Arial" w:hAnsi="Arial" w:cs="Arial"/>
          <w:sz w:val="24"/>
          <w:szCs w:val="24"/>
        </w:rPr>
      </w:pPr>
      <w:r w:rsidRPr="001F65C1">
        <w:rPr>
          <w:rFonts w:ascii="Arial" w:hAnsi="Arial" w:cs="Arial"/>
          <w:sz w:val="24"/>
          <w:szCs w:val="24"/>
        </w:rPr>
        <w:t xml:space="preserve">Seeing Stars, The Stanley &amp; Audrey Burton Gallery, University of Leeds, 26 April-31 July 2022 </w:t>
      </w:r>
    </w:p>
    <w:p w14:paraId="2117B738" w14:textId="77777777" w:rsidR="000673C8" w:rsidRPr="000673C8" w:rsidRDefault="000673C8">
      <w:pPr>
        <w:rPr>
          <w:b/>
          <w:bCs/>
          <w:sz w:val="40"/>
          <w:szCs w:val="40"/>
        </w:rPr>
      </w:pPr>
    </w:p>
    <w:sectPr w:rsidR="000673C8" w:rsidRPr="000673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w:altName w:val="Noto Sans"/>
    <w:charset w:val="00"/>
    <w:family w:val="swiss"/>
    <w:pitch w:val="variable"/>
    <w:sig w:usb0="E00082FF" w:usb1="400078FF" w:usb2="00000021"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B665E7"/>
    <w:multiLevelType w:val="hybridMultilevel"/>
    <w:tmpl w:val="3558B7A4"/>
    <w:lvl w:ilvl="0" w:tplc="A630FF0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059390E"/>
    <w:multiLevelType w:val="multilevel"/>
    <w:tmpl w:val="23D2A050"/>
    <w:lvl w:ilvl="0">
      <w:start w:val="1"/>
      <w:numFmt w:val="decimal"/>
      <w:pStyle w:val="liste"/>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3C8"/>
    <w:rsid w:val="000673C8"/>
    <w:rsid w:val="004333D1"/>
    <w:rsid w:val="00712E2B"/>
    <w:rsid w:val="00C57CA6"/>
    <w:rsid w:val="00FA5C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F4447"/>
  <w15:chartTrackingRefBased/>
  <w15:docId w15:val="{CFBDC439-2329-4AAE-AA39-EAF3660F7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personal details"/>
    <w:qFormat/>
    <w:rsid w:val="004333D1"/>
    <w:pPr>
      <w:spacing w:after="0" w:line="240" w:lineRule="auto"/>
      <w:jc w:val="center"/>
    </w:pPr>
    <w:rPr>
      <w:rFonts w:ascii="Noto Sans" w:hAnsi="Noto Sans"/>
      <w:color w:val="222E39"/>
    </w:rPr>
  </w:style>
  <w:style w:type="paragraph" w:styleId="Heading1">
    <w:name w:val="heading 1"/>
    <w:aliases w:val="&lt;h&gt; list"/>
    <w:basedOn w:val="Normal"/>
    <w:next w:val="Normal"/>
    <w:link w:val="Heading1Char"/>
    <w:uiPriority w:val="9"/>
    <w:qFormat/>
    <w:rsid w:val="004333D1"/>
    <w:pPr>
      <w:keepNext/>
      <w:keepLines/>
      <w:spacing w:before="120" w:after="120"/>
      <w:jc w:val="left"/>
      <w:outlineLvl w:val="0"/>
    </w:pPr>
    <w:rPr>
      <w:rFonts w:eastAsiaTheme="majorEastAsia" w:cstheme="majorBidi"/>
      <w:sz w:val="20"/>
      <w:szCs w:val="32"/>
    </w:rPr>
  </w:style>
  <w:style w:type="paragraph" w:styleId="Heading2">
    <w:name w:val="heading 2"/>
    <w:basedOn w:val="Normal"/>
    <w:next w:val="Normal"/>
    <w:link w:val="Heading2Char"/>
    <w:uiPriority w:val="9"/>
    <w:semiHidden/>
    <w:unhideWhenUsed/>
    <w:rsid w:val="004333D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rsid w:val="004333D1"/>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ain">
    <w:name w:val="&lt;h&gt; main"/>
    <w:link w:val="hmainChar"/>
    <w:qFormat/>
    <w:rsid w:val="004333D1"/>
    <w:pPr>
      <w:spacing w:line="360" w:lineRule="auto"/>
      <w:jc w:val="center"/>
    </w:pPr>
    <w:rPr>
      <w:rFonts w:ascii="Noto Sans" w:eastAsiaTheme="majorEastAsia" w:hAnsi="Noto Sans" w:cstheme="majorBidi"/>
      <w:color w:val="3374AB"/>
      <w:sz w:val="32"/>
      <w:szCs w:val="32"/>
      <w:lang w:eastAsia="en-GB"/>
    </w:rPr>
  </w:style>
  <w:style w:type="character" w:customStyle="1" w:styleId="hmainChar">
    <w:name w:val="&lt;h&gt; main Char"/>
    <w:basedOn w:val="DefaultParagraphFont"/>
    <w:link w:val="hmain"/>
    <w:rsid w:val="004333D1"/>
    <w:rPr>
      <w:rFonts w:ascii="Noto Sans" w:eastAsiaTheme="majorEastAsia" w:hAnsi="Noto Sans" w:cstheme="majorBidi"/>
      <w:color w:val="3374AB"/>
      <w:sz w:val="32"/>
      <w:szCs w:val="32"/>
      <w:lang w:eastAsia="en-GB"/>
    </w:rPr>
  </w:style>
  <w:style w:type="paragraph" w:customStyle="1" w:styleId="liste">
    <w:name w:val="liste"/>
    <w:basedOn w:val="NoSpacing"/>
    <w:link w:val="listeChar"/>
    <w:qFormat/>
    <w:rsid w:val="004333D1"/>
    <w:pPr>
      <w:numPr>
        <w:numId w:val="3"/>
      </w:numPr>
      <w:ind w:left="697" w:hanging="357"/>
    </w:pPr>
  </w:style>
  <w:style w:type="character" w:customStyle="1" w:styleId="listeChar">
    <w:name w:val="liste Char"/>
    <w:basedOn w:val="NoSpacingChar"/>
    <w:link w:val="liste"/>
    <w:rsid w:val="004333D1"/>
    <w:rPr>
      <w:rFonts w:ascii="Noto Sans" w:hAnsi="Noto Sans"/>
      <w:color w:val="222E39"/>
      <w:sz w:val="20"/>
    </w:rPr>
  </w:style>
  <w:style w:type="paragraph" w:styleId="NoSpacing">
    <w:name w:val="No Spacing"/>
    <w:aliases w:val="paragraph"/>
    <w:link w:val="NoSpacingChar"/>
    <w:uiPriority w:val="1"/>
    <w:qFormat/>
    <w:rsid w:val="004333D1"/>
    <w:pPr>
      <w:spacing w:after="0" w:line="240" w:lineRule="auto"/>
      <w:ind w:left="340"/>
    </w:pPr>
    <w:rPr>
      <w:rFonts w:ascii="Noto Sans" w:hAnsi="Noto Sans"/>
      <w:color w:val="222E39"/>
      <w:sz w:val="20"/>
    </w:rPr>
  </w:style>
  <w:style w:type="paragraph" w:customStyle="1" w:styleId="titleparagraph">
    <w:name w:val="title paragraph"/>
    <w:basedOn w:val="Heading2"/>
    <w:next w:val="Normal"/>
    <w:link w:val="titleparagraphChar"/>
    <w:qFormat/>
    <w:rsid w:val="004333D1"/>
    <w:pPr>
      <w:spacing w:before="200"/>
      <w:jc w:val="left"/>
    </w:pPr>
    <w:rPr>
      <w:rFonts w:ascii="Noto Sans" w:hAnsi="Noto Sans"/>
      <w:b/>
      <w:iCs/>
      <w:color w:val="3374AB"/>
      <w:szCs w:val="32"/>
      <w:lang w:eastAsia="en-GB"/>
    </w:rPr>
  </w:style>
  <w:style w:type="character" w:customStyle="1" w:styleId="titleparagraphChar">
    <w:name w:val="title paragraph Char"/>
    <w:basedOn w:val="DefaultParagraphFont"/>
    <w:link w:val="titleparagraph"/>
    <w:rsid w:val="004333D1"/>
    <w:rPr>
      <w:rFonts w:ascii="Noto Sans" w:eastAsiaTheme="majorEastAsia" w:hAnsi="Noto Sans" w:cstheme="majorBidi"/>
      <w:b/>
      <w:iCs/>
      <w:color w:val="3374AB"/>
      <w:sz w:val="26"/>
      <w:szCs w:val="32"/>
      <w:lang w:eastAsia="en-GB"/>
    </w:rPr>
  </w:style>
  <w:style w:type="character" w:customStyle="1" w:styleId="Heading2Char">
    <w:name w:val="Heading 2 Char"/>
    <w:basedOn w:val="DefaultParagraphFont"/>
    <w:link w:val="Heading2"/>
    <w:uiPriority w:val="9"/>
    <w:semiHidden/>
    <w:rsid w:val="004333D1"/>
    <w:rPr>
      <w:rFonts w:asciiTheme="majorHAnsi" w:eastAsiaTheme="majorEastAsia" w:hAnsiTheme="majorHAnsi" w:cstheme="majorBidi"/>
      <w:color w:val="2F5496" w:themeColor="accent1" w:themeShade="BF"/>
      <w:sz w:val="26"/>
      <w:szCs w:val="26"/>
    </w:rPr>
  </w:style>
  <w:style w:type="paragraph" w:customStyle="1" w:styleId="schoolname1">
    <w:name w:val="school name 1"/>
    <w:link w:val="schoolname1Char"/>
    <w:qFormat/>
    <w:rsid w:val="004333D1"/>
    <w:pPr>
      <w:spacing w:after="0"/>
    </w:pPr>
    <w:rPr>
      <w:rFonts w:asciiTheme="majorHAnsi" w:eastAsiaTheme="majorEastAsia" w:hAnsiTheme="majorHAnsi" w:cstheme="majorBidi"/>
      <w:b/>
      <w:color w:val="222E39"/>
      <w:sz w:val="24"/>
      <w:szCs w:val="26"/>
    </w:rPr>
  </w:style>
  <w:style w:type="character" w:customStyle="1" w:styleId="schoolname1Char">
    <w:name w:val="school name 1 Char"/>
    <w:basedOn w:val="DefaultParagraphFont"/>
    <w:link w:val="schoolname1"/>
    <w:rsid w:val="004333D1"/>
    <w:rPr>
      <w:rFonts w:asciiTheme="majorHAnsi" w:eastAsiaTheme="majorEastAsia" w:hAnsiTheme="majorHAnsi" w:cstheme="majorBidi"/>
      <w:b/>
      <w:color w:val="222E39"/>
      <w:sz w:val="24"/>
      <w:szCs w:val="26"/>
    </w:rPr>
  </w:style>
  <w:style w:type="paragraph" w:customStyle="1" w:styleId="date1">
    <w:name w:val="date1"/>
    <w:link w:val="date1Char"/>
    <w:qFormat/>
    <w:rsid w:val="004333D1"/>
    <w:pPr>
      <w:spacing w:after="0"/>
    </w:pPr>
    <w:rPr>
      <w:rFonts w:ascii="Noto Sans" w:eastAsiaTheme="majorEastAsia" w:hAnsi="Noto Sans" w:cstheme="majorBidi"/>
      <w:i/>
      <w:color w:val="47A5F4"/>
      <w:sz w:val="20"/>
      <w:szCs w:val="24"/>
    </w:rPr>
  </w:style>
  <w:style w:type="character" w:customStyle="1" w:styleId="date1Char">
    <w:name w:val="date1 Char"/>
    <w:basedOn w:val="DefaultParagraphFont"/>
    <w:link w:val="date1"/>
    <w:rsid w:val="004333D1"/>
    <w:rPr>
      <w:rFonts w:ascii="Noto Sans" w:eastAsiaTheme="majorEastAsia" w:hAnsi="Noto Sans" w:cstheme="majorBidi"/>
      <w:i/>
      <w:color w:val="47A5F4"/>
      <w:sz w:val="20"/>
      <w:szCs w:val="24"/>
    </w:rPr>
  </w:style>
  <w:style w:type="paragraph" w:customStyle="1" w:styleId="headerlist">
    <w:name w:val="header list"/>
    <w:link w:val="headerlistChar"/>
    <w:qFormat/>
    <w:rsid w:val="004333D1"/>
    <w:pPr>
      <w:spacing w:after="0"/>
    </w:pPr>
    <w:rPr>
      <w:rFonts w:ascii="Noto Sans" w:eastAsiaTheme="majorEastAsia" w:hAnsi="Noto Sans" w:cstheme="majorBidi"/>
      <w:color w:val="222E39"/>
      <w:sz w:val="20"/>
      <w:szCs w:val="32"/>
    </w:rPr>
  </w:style>
  <w:style w:type="character" w:customStyle="1" w:styleId="headerlistChar">
    <w:name w:val="header list Char"/>
    <w:basedOn w:val="Heading1Char"/>
    <w:link w:val="headerlist"/>
    <w:rsid w:val="004333D1"/>
    <w:rPr>
      <w:rFonts w:ascii="Noto Sans" w:eastAsiaTheme="majorEastAsia" w:hAnsi="Noto Sans" w:cstheme="majorBidi"/>
      <w:color w:val="222E39"/>
      <w:sz w:val="20"/>
      <w:szCs w:val="32"/>
    </w:rPr>
  </w:style>
  <w:style w:type="paragraph" w:customStyle="1" w:styleId="note">
    <w:name w:val="note"/>
    <w:basedOn w:val="NoSpacing"/>
    <w:link w:val="noteChar"/>
    <w:qFormat/>
    <w:rsid w:val="004333D1"/>
    <w:rPr>
      <w:i/>
      <w:color w:val="A6A6A6" w:themeColor="background1" w:themeShade="A6"/>
    </w:rPr>
  </w:style>
  <w:style w:type="character" w:customStyle="1" w:styleId="noteChar">
    <w:name w:val="note Char"/>
    <w:basedOn w:val="NoSpacingChar"/>
    <w:link w:val="note"/>
    <w:rsid w:val="004333D1"/>
    <w:rPr>
      <w:rFonts w:ascii="Noto Sans" w:hAnsi="Noto Sans"/>
      <w:i/>
      <w:color w:val="A6A6A6" w:themeColor="background1" w:themeShade="A6"/>
      <w:sz w:val="20"/>
    </w:rPr>
  </w:style>
  <w:style w:type="paragraph" w:customStyle="1" w:styleId="mainparagraphtitle">
    <w:name w:val="main paragraph title"/>
    <w:basedOn w:val="Heading3"/>
    <w:link w:val="mainparagraphtitleChar"/>
    <w:qFormat/>
    <w:rsid w:val="004333D1"/>
    <w:pPr>
      <w:spacing w:before="160" w:after="160"/>
      <w:jc w:val="left"/>
    </w:pPr>
    <w:rPr>
      <w:rFonts w:ascii="Noto Sans" w:hAnsi="Noto Sans"/>
      <w:iCs/>
      <w:color w:val="FF5B00"/>
      <w:sz w:val="20"/>
      <w:szCs w:val="32"/>
      <w:lang w:eastAsia="en-GB"/>
    </w:rPr>
  </w:style>
  <w:style w:type="character" w:customStyle="1" w:styleId="mainparagraphtitleChar">
    <w:name w:val="main paragraph title Char"/>
    <w:basedOn w:val="DefaultParagraphFont"/>
    <w:link w:val="mainparagraphtitle"/>
    <w:rsid w:val="004333D1"/>
    <w:rPr>
      <w:rFonts w:ascii="Noto Sans" w:eastAsiaTheme="majorEastAsia" w:hAnsi="Noto Sans" w:cstheme="majorBidi"/>
      <w:iCs/>
      <w:color w:val="FF5B00"/>
      <w:sz w:val="20"/>
      <w:szCs w:val="32"/>
      <w:lang w:eastAsia="en-GB"/>
    </w:rPr>
  </w:style>
  <w:style w:type="character" w:customStyle="1" w:styleId="Heading3Char">
    <w:name w:val="Heading 3 Char"/>
    <w:basedOn w:val="DefaultParagraphFont"/>
    <w:link w:val="Heading3"/>
    <w:uiPriority w:val="9"/>
    <w:semiHidden/>
    <w:rsid w:val="004333D1"/>
    <w:rPr>
      <w:rFonts w:asciiTheme="majorHAnsi" w:eastAsiaTheme="majorEastAsia" w:hAnsiTheme="majorHAnsi" w:cstheme="majorBidi"/>
      <w:color w:val="1F3763" w:themeColor="accent1" w:themeShade="7F"/>
      <w:sz w:val="24"/>
      <w:szCs w:val="24"/>
    </w:rPr>
  </w:style>
  <w:style w:type="character" w:customStyle="1" w:styleId="Heading1Char">
    <w:name w:val="Heading 1 Char"/>
    <w:aliases w:val="&lt;h&gt; list Char"/>
    <w:basedOn w:val="DefaultParagraphFont"/>
    <w:link w:val="Heading1"/>
    <w:uiPriority w:val="9"/>
    <w:rsid w:val="004333D1"/>
    <w:rPr>
      <w:rFonts w:ascii="Noto Sans" w:eastAsiaTheme="majorEastAsia" w:hAnsi="Noto Sans" w:cstheme="majorBidi"/>
      <w:color w:val="222E39"/>
      <w:sz w:val="20"/>
      <w:szCs w:val="32"/>
    </w:rPr>
  </w:style>
  <w:style w:type="character" w:styleId="Emphasis">
    <w:name w:val="Emphasis"/>
    <w:basedOn w:val="DefaultParagraphFont"/>
    <w:uiPriority w:val="20"/>
    <w:qFormat/>
    <w:rsid w:val="004333D1"/>
    <w:rPr>
      <w:i/>
      <w:iCs/>
    </w:rPr>
  </w:style>
  <w:style w:type="character" w:customStyle="1" w:styleId="NoSpacingChar">
    <w:name w:val="No Spacing Char"/>
    <w:aliases w:val="paragraph Char"/>
    <w:basedOn w:val="DefaultParagraphFont"/>
    <w:link w:val="NoSpacing"/>
    <w:uiPriority w:val="1"/>
    <w:rsid w:val="004333D1"/>
    <w:rPr>
      <w:rFonts w:ascii="Noto Sans" w:hAnsi="Noto Sans"/>
      <w:color w:val="222E39"/>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514</Words>
  <Characters>2931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 laughey</dc:creator>
  <cp:keywords/>
  <dc:description/>
  <cp:lastModifiedBy>cath laughey</cp:lastModifiedBy>
  <cp:revision>1</cp:revision>
  <dcterms:created xsi:type="dcterms:W3CDTF">2022-04-05T15:20:00Z</dcterms:created>
  <dcterms:modified xsi:type="dcterms:W3CDTF">2022-04-05T15:27:00Z</dcterms:modified>
</cp:coreProperties>
</file>